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0A5" w:rsidRDefault="00A91B66" w:rsidP="0053557F">
      <w:pPr>
        <w:rPr>
          <w:color w:val="000000"/>
          <w:sz w:val="24"/>
          <w:szCs w:val="24"/>
          <w:lang w:val="ru-RU"/>
        </w:rPr>
      </w:pPr>
      <w:r>
        <w:rPr>
          <w:b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438433" cy="8937916"/>
            <wp:effectExtent l="19050" t="0" r="46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724" cy="894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AA5" w:rsidRPr="0053557F" w:rsidRDefault="00130395" w:rsidP="0053557F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II</w:t>
      </w:r>
      <w:r w:rsidRPr="0053557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Организация деятельности контрактной службы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2.1. Функции и полномочия контрактной службы возлагаются: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постоянный состав работников, выполняющих функции контрактной службы без образования отдельного структурного подразделения.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2.2.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 xml:space="preserve">Структуру и численность контрактной службы определяет и утверждает руководитель </w:t>
      </w:r>
      <w:r w:rsidR="00FE3C71">
        <w:rPr>
          <w:color w:val="000000"/>
          <w:sz w:val="24"/>
          <w:szCs w:val="24"/>
          <w:lang w:val="ru-RU"/>
        </w:rPr>
        <w:t>МБОУ «</w:t>
      </w:r>
      <w:r w:rsidR="00FE3C71">
        <w:rPr>
          <w:b/>
          <w:color w:val="000000"/>
          <w:sz w:val="28"/>
          <w:szCs w:val="28"/>
          <w:lang w:val="ru-RU"/>
        </w:rPr>
        <w:t xml:space="preserve">Джемикентская </w:t>
      </w:r>
      <w:r w:rsidR="00FE3C71">
        <w:rPr>
          <w:color w:val="000000"/>
          <w:sz w:val="24"/>
          <w:szCs w:val="24"/>
          <w:lang w:val="ru-RU"/>
        </w:rPr>
        <w:t xml:space="preserve">СОШ </w:t>
      </w:r>
      <w:r w:rsidR="0053557F" w:rsidRPr="009421E7">
        <w:rPr>
          <w:color w:val="000000"/>
          <w:sz w:val="24"/>
          <w:szCs w:val="24"/>
          <w:lang w:val="ru-RU"/>
        </w:rPr>
        <w:t>»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 xml:space="preserve">2.3. Контрактную службу возглавляет руководитель, назначаемый на должность приказом руководителя </w:t>
      </w:r>
      <w:r w:rsidR="00FE3C71">
        <w:rPr>
          <w:color w:val="000000"/>
          <w:sz w:val="24"/>
          <w:szCs w:val="24"/>
          <w:lang w:val="ru-RU"/>
        </w:rPr>
        <w:t>МБОУ «</w:t>
      </w:r>
      <w:r w:rsidR="00FE3C71">
        <w:rPr>
          <w:b/>
          <w:color w:val="000000"/>
          <w:sz w:val="28"/>
          <w:szCs w:val="28"/>
          <w:lang w:val="ru-RU"/>
        </w:rPr>
        <w:t xml:space="preserve">Джемикентская </w:t>
      </w:r>
      <w:r w:rsidR="00FE3C71">
        <w:rPr>
          <w:color w:val="000000"/>
          <w:sz w:val="24"/>
          <w:szCs w:val="24"/>
          <w:lang w:val="ru-RU"/>
        </w:rPr>
        <w:t xml:space="preserve">СОШ </w:t>
      </w:r>
      <w:r w:rsidR="0053557F" w:rsidRPr="009421E7">
        <w:rPr>
          <w:color w:val="000000"/>
          <w:sz w:val="24"/>
          <w:szCs w:val="24"/>
          <w:lang w:val="ru-RU"/>
        </w:rPr>
        <w:t>»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, уполномоченного лица, исполняющего его обязанности, либо уполномоченного руководителем лица.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 xml:space="preserve">2.4. Руководитель контрактной службы распределяет определенные разделом </w:t>
      </w:r>
      <w:r>
        <w:rPr>
          <w:rFonts w:hAnsi="Times New Roman" w:cs="Times New Roman"/>
          <w:color w:val="000000"/>
          <w:sz w:val="24"/>
          <w:szCs w:val="24"/>
        </w:rPr>
        <w:t>III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 xml:space="preserve"> Положения функции и полномочия между работниками контрактной службы.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2.4.1.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Осуществляет иные полномочия, предусмотренные Законом № 44-ФЗ.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2.5. Работники контрактной службы должны иметь высшее образование или дополнительное профессиональное образование в сфере закупок.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2.6. В соответствии с законодательством Российской Федерации действия (бездействие) должностного лица контрактной службы могут быть обжалованы в судебном порядке или в порядке, установленном главой 6 Закона № 44-ФЗ, в контрольном органе в сфере закупок, если такие действия (бездействие) нарушают права и законные интересы участника закупки.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2.6.1. Руководитель контрактной службы и иные работники службы за допущенные ими нарушения действующего законодательства, ненадлежащее исполнение своих обязанностей могут быть привлечены к дисциплинарной, административной и уголовной ответственности.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2.6.2. Руководитель контрактной службы и иные работники службы несут материальную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ответственность за ущерб, причиненный в результате их неправомерных действий.</w:t>
      </w:r>
    </w:p>
    <w:p w:rsidR="009E7AA5" w:rsidRPr="0053557F" w:rsidRDefault="0013039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53557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Функции и полномочия контрактной службы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 Контрактная служба осуществляет следующие функции и полномочия.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3.1. При планировании закупок: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3.1.1.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Разрабатывает план-график, осуществляет подготовку изменений для внесения в план-график.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3.1.2. Размещает в единой информационной системе план-график и внесенные в него изменения.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3.1.3.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Организует общественное обсуждение закупок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в случаях, предусмотренных статьей 20 Закона № 44-ФЗ.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3.1.4. Организует в случае необходимости на стадии планирования закупок консультации с поставщиками (подрядчиками, исполнителями) и участвует в таких консультациях в целях определения состояния конкурентной среды на соответствующих рынках товаров, работ, услуг, определения наилучших технологий и других решений для обеспечения государственных и муниципальных нужд.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3.1.5. Разрабатывает требования к закупаемой продукции на основании правовых актов о нормировании.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3.2. При определении поставщиков (подрядчиков, исполнителей):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3.2.1.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Обеспечивает проведение закрытых способов определения поставщиков (подрядчиков, исполнителей) в случаях, установленных частями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11 и 12 статьи 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Закона № 44-ФЗ, по согласованию с федеральным органом исполнительной власти, уполномоченным Правительством Российской Федерации (если такое согласование предусмотрено Федеральным законом).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3.2.2. Осуществляют подготовку и размещение в единой информационной системе извещений об осуществлении закупок, документации о закупках (в случае, если настоящим Федеральным законом предусмотрена документация о закупке) и проектов контрактов, подготовку и направление приглашений.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3.2.2.1. Определяет и обосновывает начальную (максимальную) цену контракта, цену контракта, заключаемого с единственным поставщиком (подрядчиком, исполнителем), начальную цену единицы товара, работы, услуги, начальную сумму цен единиц товаров, работ, услуг, максимальное значение цены контракта.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3.2.2.2. Осуществляет описание объекта закупки.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3.2.2.3. Указывает в извещении информацию, предусмотренную статьей 42 Закона № 44-ФЗ:</w:t>
      </w:r>
    </w:p>
    <w:p w:rsidR="009E7AA5" w:rsidRPr="0053557F" w:rsidRDefault="00130395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об условиях, о запретах и об ограничениях допуска товаров, происходящих из иностранного государства или группы иностранных государств, работ, услуг, соответственно выполняемых, оказываемых иностранными лицами, в случае, если такие условия, запреты и ограничения установлены в соответствии со статьей 14 Закона № 44-ФЗ;</w:t>
      </w:r>
    </w:p>
    <w:p w:rsidR="009E7AA5" w:rsidRPr="0053557F" w:rsidRDefault="00130395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о преимуществах участия в определении поставщика (подрядчика, исполнителя) в соответствии с частью 3 статьи 30 Закона № 44-ФЗ или требование, установленное в соответствии с частью 5 статьи 30 Закона № 44-ФЗ, с указанием в соответствии с частью 6 статьи 30 Закона № 44-ФЗ объема привлечения к исполнению контрактов субподрядчиков, соисполнителей из числа субъектов малого предпринимательства, социально ориентированных некоммерческих организаций (при необходимости);</w:t>
      </w:r>
    </w:p>
    <w:p w:rsidR="009E7AA5" w:rsidRPr="0053557F" w:rsidRDefault="00130395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преимуществах, предоставляемых в соответствии со статьями 28, 29 Закона № 44-ФЗ.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3.2.3. Осуществляет подготовку и размещение в единой информационной системе разъяснений положений извещения об осуществлении закупки, документации о закупке (в случае, если Федеральным законом предусмотрена документация о закупке).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3.2.4. Осуществляет подготовку и размещение в единой информационной системе извещения об отмене определения поставщика (подрядчика, исполнителя), изменений в извещение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об осуществлении закупки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и (или) документацию о закупке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(в случае, если Федеральным законом предусмотрена документация о закупке).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3.2.5. Формирует с использованием электронной площадки протоколы подведения итогов определения поставщика (подрядчика, исполнителя).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3.2.6.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Осуществляет организационно-техническое обеспечение деятельности комиссии по осуществлению закупок.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3.2.7. Осуществляет привлечение экспертов, экспертных организаций в случаях, установленных статьей 41 Закона № 44-ФЗ.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3.3. При заключении контракта: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3.3.1. Формирует с использованием единой информационной системы и размещает в единой информационной системе и на электронной площадке (с использованием единой информационной системы) проект контракта (контракт).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3.3.2.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Осуществляет рассмотрение протокола разногласий при наличии разногласий по проекту контракта.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3.3.3. Осуществляет рассмотрение независимой гарантии, представленной в качестве обеспечения исполнения контракта.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3.3.4.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Организует проверку поступления денежных средств от участника закупки, с которым заключается контракт, на счет </w:t>
      </w:r>
      <w:r w:rsidR="00FE3C71">
        <w:rPr>
          <w:color w:val="000000"/>
          <w:sz w:val="24"/>
          <w:szCs w:val="24"/>
          <w:lang w:val="ru-RU"/>
        </w:rPr>
        <w:t>МБОУ «</w:t>
      </w:r>
      <w:r w:rsidR="00FE3C71">
        <w:rPr>
          <w:b/>
          <w:color w:val="000000"/>
          <w:sz w:val="28"/>
          <w:szCs w:val="28"/>
          <w:lang w:val="ru-RU"/>
        </w:rPr>
        <w:t xml:space="preserve">Джемикентская </w:t>
      </w:r>
      <w:r w:rsidR="00FE3C71">
        <w:rPr>
          <w:color w:val="000000"/>
          <w:sz w:val="24"/>
          <w:szCs w:val="24"/>
          <w:lang w:val="ru-RU"/>
        </w:rPr>
        <w:t xml:space="preserve">СОШ </w:t>
      </w:r>
      <w:r w:rsidR="0053557F" w:rsidRPr="009421E7">
        <w:rPr>
          <w:color w:val="000000"/>
          <w:sz w:val="24"/>
          <w:szCs w:val="24"/>
          <w:lang w:val="ru-RU"/>
        </w:rPr>
        <w:t>»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, внесенных в качестве обеспечения исполнения контракта.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 xml:space="preserve">3.3.5. Осуществляет подготовку и направление в контрольный орган в сфере закупок предусмотренного частью 6 статьи 93 Закона № 44-ФЗ обращения </w:t>
      </w:r>
      <w:r w:rsidR="00FE3C71">
        <w:rPr>
          <w:color w:val="000000"/>
          <w:sz w:val="24"/>
          <w:szCs w:val="24"/>
          <w:lang w:val="ru-RU"/>
        </w:rPr>
        <w:t>МБОУ «</w:t>
      </w:r>
      <w:r w:rsidR="00FE3C71">
        <w:rPr>
          <w:b/>
          <w:color w:val="000000"/>
          <w:sz w:val="28"/>
          <w:szCs w:val="28"/>
          <w:lang w:val="ru-RU"/>
        </w:rPr>
        <w:t xml:space="preserve">Джемикентская </w:t>
      </w:r>
      <w:r w:rsidR="00FE3C71">
        <w:rPr>
          <w:color w:val="000000"/>
          <w:sz w:val="24"/>
          <w:szCs w:val="24"/>
          <w:lang w:val="ru-RU"/>
        </w:rPr>
        <w:t xml:space="preserve">СОШ </w:t>
      </w:r>
      <w:r w:rsidR="0053557F" w:rsidRPr="009421E7">
        <w:rPr>
          <w:color w:val="000000"/>
          <w:sz w:val="24"/>
          <w:szCs w:val="24"/>
          <w:lang w:val="ru-RU"/>
        </w:rPr>
        <w:t>»</w:t>
      </w:r>
      <w:r w:rsidR="0053557F">
        <w:rPr>
          <w:color w:val="000000"/>
          <w:sz w:val="24"/>
          <w:szCs w:val="24"/>
          <w:lang w:val="ru-RU"/>
        </w:rPr>
        <w:t xml:space="preserve"> 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о согласовании заключения контракта с единственным поставщиком (подрядчиком, исполнителем).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3.3.6.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Осуществляет подготовку и направление в контрольный орган в сфере закупок уведомления о заключении контракта с единственным поставщиком (подрядчиком, исполнителем) в случаях, установленных частью 2 статьи 93 Закона № 44-ФЗ.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3.3.7. Обеспечивает хранение информации и документов в соответствии ‎с частью 15 статьи 4 Федерального закона.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3.3.8. Обеспечивает заключение контракта с участником закупки, в том числе с которым заключается контракт в случае уклонения победителя определения (поставщика (подрядчика, исполнителя)) от заключения контракта.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3.4.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 исполнении, изменении, расторжении контракта: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3.4.1. Осуществляет рассмотрение независимой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гарантии, представленной в качестве обеспечения гарантийного обязательства.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3.4.2. Обеспечивает исполнение условий контракта в части выплаты аванса (если контрактом предусмотрена выплата аванса).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3.4.3. Обеспечивает приемку поставленного товара, выполненной работы (ее результатов), оказанной услуги, а также отдельных этапов поставки товара, выполнения работы, оказания услуги, в том числе:</w:t>
      </w:r>
    </w:p>
    <w:p w:rsidR="009E7AA5" w:rsidRPr="0053557F" w:rsidRDefault="0013039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 xml:space="preserve">обеспечивает проведение силами </w:t>
      </w:r>
      <w:r w:rsidR="00FE3C71">
        <w:rPr>
          <w:color w:val="000000"/>
          <w:sz w:val="24"/>
          <w:szCs w:val="24"/>
          <w:lang w:val="ru-RU"/>
        </w:rPr>
        <w:t>МБОУ «</w:t>
      </w:r>
      <w:r w:rsidR="00607E86">
        <w:rPr>
          <w:b/>
          <w:color w:val="000000"/>
          <w:sz w:val="28"/>
          <w:szCs w:val="28"/>
          <w:lang w:val="ru-RU"/>
        </w:rPr>
        <w:t xml:space="preserve">Джемикентская </w:t>
      </w:r>
      <w:r w:rsidR="00FE3C71">
        <w:rPr>
          <w:color w:val="000000"/>
          <w:sz w:val="24"/>
          <w:szCs w:val="24"/>
          <w:lang w:val="ru-RU"/>
        </w:rPr>
        <w:t xml:space="preserve">СОШ </w:t>
      </w:r>
      <w:r w:rsidR="0053557F" w:rsidRPr="009421E7">
        <w:rPr>
          <w:color w:val="000000"/>
          <w:sz w:val="24"/>
          <w:szCs w:val="24"/>
          <w:lang w:val="ru-RU"/>
        </w:rPr>
        <w:t>»</w:t>
      </w:r>
      <w:r w:rsidR="0053557F">
        <w:rPr>
          <w:color w:val="000000"/>
          <w:sz w:val="24"/>
          <w:szCs w:val="24"/>
          <w:lang w:val="ru-RU"/>
        </w:rPr>
        <w:t xml:space="preserve"> 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или с привлечением экспертов, экспертных организаций экспертизы поставленного товара, выполненной работы, оказанной услуги, а также отдельных этапов исполнения контракта;</w:t>
      </w:r>
    </w:p>
    <w:p w:rsidR="009E7AA5" w:rsidRPr="0053557F" w:rsidRDefault="0013039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 xml:space="preserve">обеспечивает подготовку решения </w:t>
      </w:r>
      <w:r w:rsidR="00FE3C71">
        <w:rPr>
          <w:color w:val="000000"/>
          <w:sz w:val="24"/>
          <w:szCs w:val="24"/>
          <w:lang w:val="ru-RU"/>
        </w:rPr>
        <w:t>МБОУ «</w:t>
      </w:r>
      <w:r w:rsidR="00607E86">
        <w:rPr>
          <w:b/>
          <w:color w:val="000000"/>
          <w:sz w:val="28"/>
          <w:szCs w:val="28"/>
          <w:lang w:val="ru-RU"/>
        </w:rPr>
        <w:t xml:space="preserve">Джемикентская </w:t>
      </w:r>
      <w:r w:rsidR="00FE3C71">
        <w:rPr>
          <w:color w:val="000000"/>
          <w:sz w:val="24"/>
          <w:szCs w:val="24"/>
          <w:lang w:val="ru-RU"/>
        </w:rPr>
        <w:t xml:space="preserve">СОШ </w:t>
      </w:r>
      <w:r w:rsidR="0053557F" w:rsidRPr="009421E7">
        <w:rPr>
          <w:color w:val="000000"/>
          <w:sz w:val="24"/>
          <w:szCs w:val="24"/>
          <w:lang w:val="ru-RU"/>
        </w:rPr>
        <w:t>»</w:t>
      </w:r>
      <w:r w:rsidR="0053557F">
        <w:rPr>
          <w:color w:val="000000"/>
          <w:sz w:val="24"/>
          <w:szCs w:val="24"/>
          <w:lang w:val="ru-RU"/>
        </w:rPr>
        <w:t xml:space="preserve"> 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о создании приемочной комиссии для приемки поставленного товара, выполненной работы или оказанной услуги, результатов отдельного этапа исполнения контракта;</w:t>
      </w:r>
    </w:p>
    <w:p w:rsidR="009E7AA5" w:rsidRPr="0053557F" w:rsidRDefault="00130395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подписывает усиленной электронной подписью лица, имеющего право действовать от имени заказчика, и размещает в единой информационной системе документ о приемке, при исполнении контракта, заключенного по результатам проведения электронных процедур, закрытых электронных процедур (за исключением закрытых электронных процедур, проводимых в случае, предусмотренном п. 5 ч. 11 ст. 24 Закона № 44-ФЗ).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3.4.4. Обеспечивает исполнение условий контракта в части оплаты поставленного товара, выполненной работы (ее результатов), оказанной услуги, а также отдельных этапов исполнения контракта.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 xml:space="preserve">3.4.5. Взаимодействует с поставщиком (подрядчиком, исполнителем) при изменении, расторжении контракта, применении мер ответственности в случае нарушения условий контракта, в том числе направляет поставщику (подрядчику, исполнителю) требование об уплате неустоек (штрафов, пеней) в случае просрочки исполнения поставщиком (подрядчиком, исполнителем) обязательств (в том числе гарантийного обязательства), предусмотренных контрактом, а также в иных случаях неисполнения или ненадлежащего исполнения поставщиком (подрядчиком, исполнителем) обязательств, предусмотренных контрактом, совершении иных действий в случае нарушения поставщиком (подрядчиком, исполнителем) или </w:t>
      </w:r>
      <w:r w:rsidR="00FE3C71">
        <w:rPr>
          <w:color w:val="000000"/>
          <w:sz w:val="24"/>
          <w:szCs w:val="24"/>
          <w:lang w:val="ru-RU"/>
        </w:rPr>
        <w:t>МБОУ «</w:t>
      </w:r>
      <w:r w:rsidR="00607E86">
        <w:rPr>
          <w:b/>
          <w:color w:val="000000"/>
          <w:sz w:val="28"/>
          <w:szCs w:val="28"/>
          <w:lang w:val="ru-RU"/>
        </w:rPr>
        <w:t xml:space="preserve">Джемикентская </w:t>
      </w:r>
      <w:r w:rsidR="00FE3C71">
        <w:rPr>
          <w:color w:val="000000"/>
          <w:sz w:val="24"/>
          <w:szCs w:val="24"/>
          <w:lang w:val="ru-RU"/>
        </w:rPr>
        <w:t xml:space="preserve">СОШ </w:t>
      </w:r>
      <w:r w:rsidR="0053557F" w:rsidRPr="009421E7">
        <w:rPr>
          <w:color w:val="000000"/>
          <w:sz w:val="24"/>
          <w:szCs w:val="24"/>
          <w:lang w:val="ru-RU"/>
        </w:rPr>
        <w:t>»</w:t>
      </w:r>
      <w:r w:rsidR="0053557F">
        <w:rPr>
          <w:color w:val="000000"/>
          <w:sz w:val="24"/>
          <w:szCs w:val="24"/>
          <w:lang w:val="ru-RU"/>
        </w:rPr>
        <w:t xml:space="preserve"> 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условий контракта.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 xml:space="preserve">3.4.6. Организует включение в реестр недобросовестных поставщиков (подрядчиков, исполнителей) информации о поставщике (подрядчике, исполнителе), с которым контракт </w:t>
      </w:r>
      <w:proofErr w:type="gramStart"/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был</w:t>
      </w:r>
      <w:proofErr w:type="gramEnd"/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 xml:space="preserve"> расторгнут по решению суда или в связи с односторонним отказом </w:t>
      </w:r>
      <w:r w:rsidR="00FE3C71">
        <w:rPr>
          <w:color w:val="000000"/>
          <w:sz w:val="24"/>
          <w:szCs w:val="24"/>
          <w:lang w:val="ru-RU"/>
        </w:rPr>
        <w:t>МБОУ «</w:t>
      </w:r>
      <w:r w:rsidR="00607E86">
        <w:rPr>
          <w:b/>
          <w:color w:val="000000"/>
          <w:sz w:val="28"/>
          <w:szCs w:val="28"/>
          <w:lang w:val="ru-RU"/>
        </w:rPr>
        <w:t xml:space="preserve">Джемикентская </w:t>
      </w:r>
      <w:r w:rsidR="00FE3C71">
        <w:rPr>
          <w:color w:val="000000"/>
          <w:sz w:val="24"/>
          <w:szCs w:val="24"/>
          <w:lang w:val="ru-RU"/>
        </w:rPr>
        <w:t xml:space="preserve">СОШ </w:t>
      </w:r>
      <w:r w:rsidR="0053557F" w:rsidRPr="009421E7">
        <w:rPr>
          <w:color w:val="000000"/>
          <w:sz w:val="24"/>
          <w:szCs w:val="24"/>
          <w:lang w:val="ru-RU"/>
        </w:rPr>
        <w:t>»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от исполнения контракта.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 xml:space="preserve">3.4.7. Обеспечивает исполнение условий контракта в части возврата поставщику (подрядчику, исполнителю) денежных средств, внесенных в качестве обеспечения 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исполнения контракта (если такая форма обеспечения исполнения контракта применяется поставщиком (подрядчиком, исполнителем)), в том числе части этих денежных средств в случае уменьшения размера обеспечения исполнения контракта, в сроки, установленные частью 27 статьи 34 Закона № 44-ФЗ.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3.4.8. Обеспечивает одностороннее расторжение контракта в порядке, предусмотренном статьей 95 Закона № 44-ФЗ.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3.5. Контрактная служба осуществляет иные полномочия, предусмотренные Законом № 44-ФЗ, в том числе: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3.5.1. Осуществляет подготовку и направление в контрольный орган в сфере закупок информации и документов, свидетельствующих об уклонении победителя определения поставщика (подрядчика, исполнителя) от заключения контракта, в целях включения такой информации в реестр недобросовестных поставщиков (подрядчиков, исполнителей).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3.5.2. Составляет и размещает в единой информационной системе отчет об объеме закупок у субъектов малого предпринимательства, социально ориентированных некоммерческих организаций.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 xml:space="preserve">3.5.3. Принимает участие в рассмотрении дел об обжаловании действий (бездействия) </w:t>
      </w:r>
      <w:r w:rsidR="00FE3C71">
        <w:rPr>
          <w:color w:val="000000"/>
          <w:sz w:val="24"/>
          <w:szCs w:val="24"/>
          <w:lang w:val="ru-RU"/>
        </w:rPr>
        <w:t>МБОУ «</w:t>
      </w:r>
      <w:r w:rsidR="00607E86">
        <w:rPr>
          <w:b/>
          <w:color w:val="000000"/>
          <w:sz w:val="28"/>
          <w:szCs w:val="28"/>
          <w:lang w:val="ru-RU"/>
        </w:rPr>
        <w:t xml:space="preserve">Джемикентская </w:t>
      </w:r>
      <w:r w:rsidR="00FE3C71">
        <w:rPr>
          <w:color w:val="000000"/>
          <w:sz w:val="24"/>
          <w:szCs w:val="24"/>
          <w:lang w:val="ru-RU"/>
        </w:rPr>
        <w:t xml:space="preserve">СОШ </w:t>
      </w:r>
      <w:r w:rsidR="0053557F" w:rsidRPr="009421E7">
        <w:rPr>
          <w:color w:val="000000"/>
          <w:sz w:val="24"/>
          <w:szCs w:val="24"/>
          <w:lang w:val="ru-RU"/>
        </w:rPr>
        <w:t>»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, комиссии по осуществлению закупок, ее членов, должностного лица контрактной службы, контрактного управляющего, оператора электронной площадки, оператора специализированной электронной площадки,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 xml:space="preserve">банков, государственной корпорации "ВЭБ.РФ", региональных гарантийных организаций (при осуществлении такими банками, корпорацией, гарантийными организациями действий, предусмотренных Федеральным законом) если такие действия (бездействие) нарушают права и законные интересы участника закупки, а также осуществляет подготовку материалов в рамках </w:t>
      </w:r>
      <w:proofErr w:type="spellStart"/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претензионно-исковой</w:t>
      </w:r>
      <w:proofErr w:type="spellEnd"/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работы.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3.5.4. При централизации закупок в соответствии со статьей 26 Закона № 44-ФЗ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осуществляет предусмотренные Законом № 44-ФЗ и настоящим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Положением функции и полномочия,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не переданные соответствующему уполномоченному органу, уполномоченному учреждению на осуществление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определения поставщиков (подрядчиков, исполнителей) для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FE3C71">
        <w:rPr>
          <w:color w:val="000000"/>
          <w:sz w:val="24"/>
          <w:szCs w:val="24"/>
          <w:lang w:val="ru-RU"/>
        </w:rPr>
        <w:t>МБОУ «</w:t>
      </w:r>
      <w:r w:rsidR="00607E86">
        <w:rPr>
          <w:b/>
          <w:color w:val="000000"/>
          <w:sz w:val="28"/>
          <w:szCs w:val="28"/>
          <w:lang w:val="ru-RU"/>
        </w:rPr>
        <w:t xml:space="preserve">Джемикентская </w:t>
      </w:r>
      <w:bookmarkStart w:id="0" w:name="_GoBack"/>
      <w:bookmarkEnd w:id="0"/>
      <w:r w:rsidR="00FE3C71">
        <w:rPr>
          <w:color w:val="000000"/>
          <w:sz w:val="24"/>
          <w:szCs w:val="24"/>
          <w:lang w:val="ru-RU"/>
        </w:rPr>
        <w:t xml:space="preserve">СОШ </w:t>
      </w:r>
      <w:r w:rsidR="0053557F" w:rsidRPr="009421E7">
        <w:rPr>
          <w:color w:val="000000"/>
          <w:sz w:val="24"/>
          <w:szCs w:val="24"/>
          <w:lang w:val="ru-RU"/>
        </w:rPr>
        <w:t>»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. При этом контрактная служба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несет ответственность в пределах осуществляемых ею полномочий.</w:t>
      </w:r>
    </w:p>
    <w:p w:rsidR="009E7AA5" w:rsidRPr="0053557F" w:rsidRDefault="009E7AA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E7AA5" w:rsidRDefault="00130395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Ознакомлены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tbl>
      <w:tblPr>
        <w:tblW w:w="9573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081"/>
        <w:gridCol w:w="217"/>
        <w:gridCol w:w="156"/>
        <w:gridCol w:w="7119"/>
      </w:tblGrid>
      <w:tr w:rsidR="00016A97" w:rsidTr="00016A97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E7AA5" w:rsidRPr="0053557F" w:rsidRDefault="00FE3C7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Халилова С.Ч.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E7AA5" w:rsidRDefault="00130395"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E7AA5" w:rsidRDefault="009E7AA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E7AA5" w:rsidRDefault="0053557F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16A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/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директор/ </w:t>
            </w:r>
            <w:r w:rsidR="00016A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</w:t>
            </w:r>
            <w:r w:rsidR="00EB3903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EB390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13039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130395">
              <w:rPr>
                <w:rFonts w:hAnsi="Times New Roman" w:cs="Times New Roman"/>
                <w:color w:val="000000"/>
                <w:sz w:val="24"/>
                <w:szCs w:val="24"/>
              </w:rPr>
              <w:t>января</w:t>
            </w:r>
            <w:proofErr w:type="spellEnd"/>
            <w:r w:rsidR="00130395">
              <w:rPr>
                <w:rFonts w:hAnsi="Times New Roman" w:cs="Times New Roman"/>
                <w:color w:val="000000"/>
                <w:sz w:val="24"/>
                <w:szCs w:val="24"/>
              </w:rPr>
              <w:t> 2022 </w:t>
            </w:r>
            <w:proofErr w:type="spellStart"/>
            <w:r w:rsidR="00130395"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</w:tr>
      <w:tr w:rsidR="00016A97" w:rsidRPr="00FE3C71" w:rsidTr="00016A97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E7AA5" w:rsidRPr="0053557F" w:rsidRDefault="00FE3C71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Кахриманов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М.К</w:t>
            </w:r>
            <w:r w:rsidR="005355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130395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E7AA5" w:rsidRPr="0053557F" w:rsidRDefault="00130395">
            <w:pPr>
              <w:rPr>
                <w:lang w:val="ru-RU"/>
              </w:rPr>
            </w:pPr>
            <w:r w:rsidRPr="005355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E7AA5" w:rsidRPr="0053557F" w:rsidRDefault="009E7AA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1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E7AA5" w:rsidRPr="0053557F" w:rsidRDefault="0053557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</w:t>
            </w:r>
            <w:r w:rsidR="00016A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16A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FE3C7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завхоз</w:t>
            </w:r>
            <w:r w:rsidR="00016A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/               </w:t>
            </w:r>
            <w:r w:rsidR="00EB390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="00130395" w:rsidRPr="005355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января</w:t>
            </w:r>
            <w:r w:rsidR="00130395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130395" w:rsidRPr="005355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2022</w:t>
            </w:r>
            <w:r w:rsidR="00130395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130395" w:rsidRPr="005355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года</w:t>
            </w:r>
          </w:p>
        </w:tc>
      </w:tr>
      <w:tr w:rsidR="00016A97" w:rsidRPr="00A91B66" w:rsidTr="00016A97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E7AA5" w:rsidRPr="0053557F" w:rsidRDefault="0053557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FE3C7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Шарифов Н.А.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E7AA5" w:rsidRPr="0053557F" w:rsidRDefault="00130395">
            <w:pPr>
              <w:rPr>
                <w:lang w:val="ru-RU"/>
              </w:rPr>
            </w:pPr>
            <w:r w:rsidRPr="005355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E7AA5" w:rsidRPr="0053557F" w:rsidRDefault="009E7AA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1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E7AA5" w:rsidRPr="0053557F" w:rsidRDefault="00016A9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</w:t>
            </w:r>
            <w:r w:rsidR="005355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="005355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/уполномоченный по охране труда/   </w:t>
            </w:r>
            <w:r w:rsidR="00EB390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="00130395" w:rsidRPr="005355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января</w:t>
            </w:r>
            <w:r w:rsidR="00130395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130395" w:rsidRPr="005355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2022</w:t>
            </w:r>
            <w:r w:rsidR="00130395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130395" w:rsidRPr="005355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года</w:t>
            </w:r>
          </w:p>
        </w:tc>
      </w:tr>
      <w:tr w:rsidR="00016A97" w:rsidRPr="0053557F" w:rsidTr="00016A97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E7AA5" w:rsidRPr="0053557F" w:rsidRDefault="00FE3C71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Шахнавазов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Г.Ш.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E7AA5" w:rsidRPr="0053557F" w:rsidRDefault="00130395">
            <w:pPr>
              <w:rPr>
                <w:lang w:val="ru-RU"/>
              </w:rPr>
            </w:pPr>
            <w:r w:rsidRPr="005355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E7AA5" w:rsidRPr="0053557F" w:rsidRDefault="009E7AA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1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E7AA5" w:rsidRPr="0053557F" w:rsidRDefault="0053557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</w:t>
            </w:r>
            <w:r w:rsidR="00016A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</w:t>
            </w:r>
            <w:r w:rsidR="00016A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/профком/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</w:t>
            </w:r>
            <w:r w:rsidR="00EB390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="00130395" w:rsidRPr="005355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января</w:t>
            </w:r>
            <w:r w:rsidR="00130395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130395" w:rsidRPr="005355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2022</w:t>
            </w:r>
            <w:r w:rsidR="00130395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130395" w:rsidRPr="005355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года</w:t>
            </w:r>
          </w:p>
        </w:tc>
      </w:tr>
      <w:tr w:rsidR="00016A97" w:rsidTr="00016A97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7AA5" w:rsidRDefault="009E7AA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7AA5" w:rsidRDefault="009E7AA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7AA5" w:rsidRDefault="009E7AA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1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7AA5" w:rsidRDefault="009E7AA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30395" w:rsidRDefault="00130395"/>
    <w:sectPr w:rsidR="00130395" w:rsidSect="00F62452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132B3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9D329B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16A97"/>
    <w:rsid w:val="00065B7C"/>
    <w:rsid w:val="00130395"/>
    <w:rsid w:val="002D33B1"/>
    <w:rsid w:val="002D3591"/>
    <w:rsid w:val="003250A5"/>
    <w:rsid w:val="003514A0"/>
    <w:rsid w:val="004F7E17"/>
    <w:rsid w:val="0053557F"/>
    <w:rsid w:val="005A05CE"/>
    <w:rsid w:val="00607E86"/>
    <w:rsid w:val="00653AF6"/>
    <w:rsid w:val="009E7AA5"/>
    <w:rsid w:val="00A91B66"/>
    <w:rsid w:val="00B73A5A"/>
    <w:rsid w:val="00E438A1"/>
    <w:rsid w:val="00EB3903"/>
    <w:rsid w:val="00F01E19"/>
    <w:rsid w:val="00F62452"/>
    <w:rsid w:val="00FE3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91B6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B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07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7</Pages>
  <Words>1806</Words>
  <Characters>10299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USSER</cp:lastModifiedBy>
  <cp:revision>9</cp:revision>
  <cp:lastPrinted>2022-01-19T14:52:00Z</cp:lastPrinted>
  <dcterms:created xsi:type="dcterms:W3CDTF">2011-11-02T04:15:00Z</dcterms:created>
  <dcterms:modified xsi:type="dcterms:W3CDTF">2022-01-19T16:47:00Z</dcterms:modified>
</cp:coreProperties>
</file>